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0F" w:rsidRDefault="007C300F" w:rsidP="007C300F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帆船競賽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‧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船隻丈量表</w:t>
      </w:r>
    </w:p>
    <w:p w:rsidR="007C300F" w:rsidRDefault="00123BAB" w:rsidP="007C300F">
      <w:pPr>
        <w:jc w:val="center"/>
        <w:rPr>
          <w:rFonts w:asciiTheme="majorEastAsia" w:eastAsiaTheme="majorEastAsia" w:hAnsiTheme="majorEastAsia"/>
          <w:u w:val="single"/>
        </w:rPr>
      </w:pPr>
      <w:r w:rsidRPr="00123BAB">
        <w:rPr>
          <w:rFonts w:asciiTheme="majorEastAsia" w:eastAsiaTheme="majorEastAsia" w:hAnsiTheme="majorEastAsia" w:hint="eastAsia"/>
          <w:sz w:val="20"/>
          <w:szCs w:val="20"/>
        </w:rPr>
        <w:t>(</w:t>
      </w:r>
      <w:bookmarkStart w:id="0" w:name="_GoBack"/>
      <w:r>
        <w:rPr>
          <w:rFonts w:asciiTheme="majorEastAsia" w:eastAsiaTheme="majorEastAsia" w:hAnsiTheme="majorEastAsia" w:hint="eastAsia"/>
          <w:sz w:val="20"/>
          <w:szCs w:val="20"/>
        </w:rPr>
        <w:t>雙人</w:t>
      </w:r>
      <w:r w:rsidRPr="00123BAB">
        <w:rPr>
          <w:rFonts w:asciiTheme="majorEastAsia" w:eastAsiaTheme="majorEastAsia" w:hAnsiTheme="majorEastAsia" w:hint="eastAsia"/>
          <w:sz w:val="20"/>
          <w:szCs w:val="20"/>
        </w:rPr>
        <w:t>國際420型</w:t>
      </w:r>
      <w:bookmarkEnd w:id="0"/>
      <w:r w:rsidRPr="00123BAB">
        <w:rPr>
          <w:rFonts w:asciiTheme="majorEastAsia" w:eastAsiaTheme="majorEastAsia" w:hAnsiTheme="majorEastAsia" w:hint="eastAsia"/>
          <w:sz w:val="20"/>
          <w:szCs w:val="20"/>
        </w:rPr>
        <w:t>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85"/>
        <w:gridCol w:w="2533"/>
        <w:gridCol w:w="388"/>
        <w:gridCol w:w="1134"/>
        <w:gridCol w:w="1011"/>
        <w:gridCol w:w="2533"/>
      </w:tblGrid>
      <w:tr w:rsidR="007C300F" w:rsidTr="00575E25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丈量日期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123BA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 月    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丈量時間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Pr="00264EC1" w:rsidRDefault="00264EC1" w:rsidP="00123BA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264EC1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分報到檢查</w:t>
            </w:r>
          </w:p>
        </w:tc>
      </w:tr>
      <w:tr w:rsidR="007C300F" w:rsidTr="00575E25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參賽單位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組    </w:t>
            </w:r>
            <w:r w:rsidR="007C300F">
              <w:rPr>
                <w:rFonts w:asciiTheme="majorEastAsia" w:eastAsiaTheme="majorEastAsia" w:hAnsiTheme="majorEastAsia" w:hint="eastAsia"/>
                <w:sz w:val="20"/>
                <w:szCs w:val="20"/>
              </w:rPr>
              <w:t>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Pr="00123BAB" w:rsidRDefault="00123BAB" w:rsidP="00123BA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>□公開    □男子組    □女子組</w:t>
            </w:r>
          </w:p>
        </w:tc>
      </w:tr>
      <w:tr w:rsidR="00123BAB" w:rsidTr="00575E25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B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帆    號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B" w:rsidRPr="00123BAB" w:rsidRDefault="00123BAB" w:rsidP="00123BAB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123BAB" w:rsidTr="00575E25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B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    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B" w:rsidRPr="00123BAB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選手姓名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B" w:rsidRPr="00123BAB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身份證號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AB" w:rsidRPr="00123BAB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出生年月日</w:t>
            </w:r>
          </w:p>
        </w:tc>
      </w:tr>
      <w:tr w:rsidR="007C300F" w:rsidTr="00575E25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舵手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</w:tc>
      </w:tr>
      <w:tr w:rsidR="007C300F" w:rsidTr="00575E25">
        <w:trPr>
          <w:trHeight w:val="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123BAB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航員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123BA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C300F" w:rsidRPr="00847802" w:rsidRDefault="007C300F" w:rsidP="00847802">
      <w:pPr>
        <w:snapToGrid w:val="0"/>
        <w:ind w:leftChars="-200" w:left="-480"/>
        <w:rPr>
          <w:rFonts w:asciiTheme="majorEastAsia" w:eastAsiaTheme="majorEastAsia" w:hAnsiTheme="majorEastAsia"/>
          <w:sz w:val="8"/>
          <w:szCs w:val="20"/>
        </w:rPr>
      </w:pP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3402"/>
        <w:gridCol w:w="1276"/>
      </w:tblGrid>
      <w:tr w:rsidR="007C300F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02" w:rsidRDefault="007C300F" w:rsidP="00123BA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檢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查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02" w:rsidRDefault="007C300F" w:rsidP="00123BAB">
            <w:pPr>
              <w:snapToGrid w:val="0"/>
              <w:spacing w:line="240" w:lineRule="atLeast"/>
              <w:ind w:leftChars="100" w:left="240" w:rightChars="100" w:right="240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標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準</w:t>
            </w:r>
            <w:proofErr w:type="gramEnd"/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格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規</w:t>
            </w:r>
            <w:r w:rsidR="00EE7DC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CE5327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   錄</w:t>
            </w:r>
          </w:p>
          <w:p w:rsidR="00CE5327" w:rsidRDefault="00CE5327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打V或說明</w:t>
            </w:r>
          </w:p>
        </w:tc>
      </w:tr>
      <w:tr w:rsidR="00CE5327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27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7" w:rsidRDefault="00123BAB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>船身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ICA </w:t>
            </w:r>
            <w:proofErr w:type="gramStart"/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>認證貼牌</w:t>
            </w:r>
            <w:proofErr w:type="gramEnd"/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plaque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27" w:rsidRDefault="00123BAB" w:rsidP="00123BAB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>認證貼牌序號</w:t>
            </w:r>
            <w:proofErr w:type="gramEnd"/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『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123BA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327" w:rsidRDefault="00CE5327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登記,蓋戳印</w:t>
            </w:r>
          </w:p>
        </w:tc>
      </w:tr>
      <w:tr w:rsidR="00CE5327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27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1-2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船身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廠商出廠序號</w:t>
            </w:r>
          </w:p>
          <w:p w:rsidR="00CE5327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builder's plaque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27" w:rsidRDefault="00910C9F" w:rsidP="00910C9F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船身序號號碼『                  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327" w:rsidRDefault="00CE5327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0C9F" w:rsidTr="00575E25">
        <w:trPr>
          <w:trHeight w:val="1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9F" w:rsidRPr="00910C9F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主帆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號  □1.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『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』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主帆用於女子比賽時，應展示有紅</w:t>
            </w:r>
          </w:p>
          <w:p w:rsid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色菱形狀(其對角線最少需 250mm)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□2.可用縣市代號為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字首帆號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或 420 總會認證之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序列帆號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每字需高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３０公分(含)以上,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每字間距 6.0 公分以上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□4.如用 TPE 國家代號,其字首與帆</w:t>
            </w:r>
          </w:p>
          <w:p w:rsid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號需同一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字型及紅色顏色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</w:t>
            </w:r>
          </w:p>
        </w:tc>
      </w:tr>
      <w:tr w:rsidR="00910C9F" w:rsidTr="00575E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2-2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主帆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□1.認證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釦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或貼片 Sail Button/Sticker</w:t>
            </w:r>
          </w:p>
          <w:p w:rsid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             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</w:p>
        </w:tc>
      </w:tr>
      <w:tr w:rsidR="00910C9F" w:rsidTr="00575E2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□2. 10.25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Default="00910C9F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300F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主帆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骨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四支帆骨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Pr="00237346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一支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長帆骨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(上)、三支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短帆骨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(下)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300F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2-4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0F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桅杆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─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位置記號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1.Lower point height 1160 mm (Max.)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2.Mast limit marks width 10 mm (Min.)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3.Upper point height from lower point </w:t>
            </w:r>
          </w:p>
          <w:p w:rsidR="007C300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4900 mm (Max.)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P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用尺量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,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位置記號 </w:t>
            </w:r>
          </w:p>
          <w:p w:rsidR="007C300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需具固定</w:t>
            </w:r>
          </w:p>
        </w:tc>
      </w:tr>
      <w:tr w:rsidR="00910C9F" w:rsidTr="00575E2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前帆(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Headsail)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□1.認證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釦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或貼片 Sail Button/Sticker</w:t>
            </w:r>
          </w:p>
          <w:p w:rsid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『                              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</w:p>
        </w:tc>
      </w:tr>
      <w:tr w:rsidR="00910C9F" w:rsidTr="00575E25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Pr="00910C9F" w:rsidRDefault="00910C9F" w:rsidP="00847802">
            <w:pPr>
              <w:snapToGrid w:val="0"/>
              <w:spacing w:line="240" w:lineRule="atLeast"/>
              <w:ind w:leftChars="-43" w:left="-103" w:rightChars="-45" w:right="-108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□2. 2.80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□3.最多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後緣(Leech)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三個帆骨袋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Default="00910C9F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10C9F" w:rsidTr="00575E25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4-1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袋帆 </w:t>
            </w:r>
          </w:p>
          <w:p w:rsidR="00910C9F" w:rsidRP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(國碼選項) </w:t>
            </w:r>
          </w:p>
          <w:p w:rsid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□1.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帆號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『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□2.顏色特徵『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</w:p>
        </w:tc>
      </w:tr>
      <w:tr w:rsidR="00910C9F" w:rsidTr="00575E25">
        <w:trPr>
          <w:trHeight w:val="3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□3.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帆底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(Foot)長最大 2220 mm. </w:t>
            </w:r>
          </w:p>
          <w:p w:rsid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□4. 8.83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㎡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4-2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袋帆撐桿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最長 1,750 mm、鋁製材質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910C9F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蓋戳印</w:t>
            </w: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帆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桁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(Boom)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外側點位置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記號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1.Outer point distance 2400 </w:t>
            </w:r>
            <w:proofErr w:type="gramStart"/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mm(</w:t>
            </w:r>
            <w:proofErr w:type="gramEnd"/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Max.) </w:t>
            </w:r>
          </w:p>
          <w:p w:rsidR="00847802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2.Boom limit mark width 10 </w:t>
            </w:r>
            <w:proofErr w:type="gramStart"/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mm(</w:t>
            </w:r>
            <w:proofErr w:type="gramEnd"/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Min.)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910C9F" w:rsidP="00910C9F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位置記號</w:t>
            </w: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910C9F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主帆索滑輪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910C9F" w:rsidP="00910C9F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4 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個</w:t>
            </w:r>
            <w:proofErr w:type="gramEnd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單獨滑輪 Four single-sheave blocks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910C9F" w:rsidP="0084780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檢查  4:1</w:t>
            </w: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Tensioning system for the headsail halyard.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2 blocks with a max. of six sheaves and </w:t>
            </w:r>
          </w:p>
          <w:p w:rsidR="00847802" w:rsidRDefault="00910C9F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one cleat.    2 組滑輪最多 6 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910C9F" w:rsidP="00575E25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檢查</w:t>
            </w: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Pr="00910C9F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kicking strap - One kicking strap </w:t>
            </w:r>
          </w:p>
          <w:p w:rsidR="00847802" w:rsidRDefault="00910C9F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of rope and/or </w:t>
            </w:r>
            <w:proofErr w:type="gramStart"/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stainless steel</w:t>
            </w:r>
            <w:proofErr w:type="gramEnd"/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 wire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9F" w:rsidRPr="00910C9F" w:rsidRDefault="00910C9F" w:rsidP="00575E25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 xml:space="preserve">with a maximum of five single-sheave </w:t>
            </w:r>
          </w:p>
          <w:p w:rsidR="00847802" w:rsidRDefault="00910C9F" w:rsidP="00575E25">
            <w:pPr>
              <w:snapToGrid w:val="0"/>
              <w:spacing w:line="240" w:lineRule="atLeast"/>
              <w:ind w:leftChars="-44" w:left="-106" w:rightChars="-116" w:right="-27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/>
                <w:sz w:val="20"/>
                <w:szCs w:val="20"/>
              </w:rPr>
              <w:t>blocks. And 1 cleat w/o moving parts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9F" w:rsidRPr="00910C9F" w:rsidRDefault="00910C9F" w:rsidP="00575E25">
            <w:pPr>
              <w:snapToGrid w:val="0"/>
              <w:spacing w:line="240" w:lineRule="atLeast"/>
              <w:ind w:leftChars="-32" w:left="-77" w:rightChars="-58" w:right="-139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最多5個單獨</w:t>
            </w:r>
          </w:p>
          <w:p w:rsidR="00847802" w:rsidRDefault="00910C9F" w:rsidP="00575E25">
            <w:pPr>
              <w:snapToGrid w:val="0"/>
              <w:spacing w:line="240" w:lineRule="atLeast"/>
              <w:ind w:leftChars="-32" w:left="-77" w:rightChars="-58" w:right="-13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滑輪及1個</w:t>
            </w:r>
            <w:proofErr w:type="gramStart"/>
            <w:r w:rsidRPr="00910C9F">
              <w:rPr>
                <w:rFonts w:asciiTheme="majorEastAsia" w:eastAsiaTheme="majorEastAsia" w:hAnsiTheme="majorEastAsia" w:hint="eastAsia"/>
                <w:sz w:val="20"/>
                <w:szCs w:val="20"/>
              </w:rPr>
              <w:t>止繩座</w:t>
            </w:r>
            <w:proofErr w:type="gramEnd"/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575E25" w:rsidP="00575E25">
            <w:pPr>
              <w:snapToGrid w:val="0"/>
              <w:spacing w:line="240" w:lineRule="atLeast"/>
              <w:ind w:leftChars="-29" w:left="-70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浮式拖船繩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575E25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最短 8 公尺長  &amp;  直徑 8mm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P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575E25" w:rsidP="00575E25">
            <w:pPr>
              <w:snapToGrid w:val="0"/>
              <w:spacing w:line="240" w:lineRule="atLeast"/>
              <w:ind w:leftChars="-29" w:left="-70" w:rightChars="-45" w:right="-108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船身重(不含</w:t>
            </w:r>
            <w:proofErr w:type="gramStart"/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帆,</w:t>
            </w:r>
            <w:proofErr w:type="gramEnd"/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拖船繩)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575E25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最輕 100 Kgs.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847802" w:rsidP="0084780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7802" w:rsidTr="00575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Pr="00847802" w:rsidRDefault="00123BAB" w:rsidP="0084780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575E25" w:rsidP="00847802">
            <w:pPr>
              <w:snapToGrid w:val="0"/>
              <w:spacing w:line="240" w:lineRule="atLeast"/>
              <w:ind w:leftChars="-43" w:left="-103" w:rightChars="-45"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選手用</w:t>
            </w:r>
            <w:proofErr w:type="gramStart"/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助浮衣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02" w:rsidRDefault="00575E25" w:rsidP="00910C9F">
            <w:pPr>
              <w:snapToGrid w:val="0"/>
              <w:spacing w:line="240" w:lineRule="atLeast"/>
              <w:ind w:leftChars="-44" w:left="-106" w:rightChars="-116" w:right="-27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5E25">
              <w:rPr>
                <w:rFonts w:asciiTheme="majorEastAsia" w:eastAsiaTheme="majorEastAsia" w:hAnsiTheme="majorEastAsia" w:hint="eastAsia"/>
                <w:sz w:val="20"/>
                <w:szCs w:val="20"/>
              </w:rPr>
              <w:t>需合宜的尺寸規格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02" w:rsidRDefault="00847802" w:rsidP="00847802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C300F" w:rsidTr="00575E25">
        <w:trPr>
          <w:trHeight w:val="1035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0F" w:rsidRDefault="007C300F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總結：□合格     □不合格</w:t>
            </w:r>
          </w:p>
          <w:p w:rsidR="007C300F" w:rsidRDefault="007C300F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准予補檢丈量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(需於時間內，告之需於：     時     分前，何地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報到補檢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7C300F" w:rsidRDefault="007C300F" w:rsidP="003465C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□其他</w:t>
            </w:r>
          </w:p>
        </w:tc>
      </w:tr>
    </w:tbl>
    <w:p w:rsidR="007C300F" w:rsidRDefault="003B4985" w:rsidP="003465C2">
      <w:pPr>
        <w:snapToGrid w:val="0"/>
        <w:spacing w:line="240" w:lineRule="atLeast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 </w:t>
      </w:r>
      <w:r w:rsidR="007C300F">
        <w:rPr>
          <w:rFonts w:asciiTheme="majorEastAsia" w:eastAsiaTheme="majorEastAsia" w:hAnsiTheme="majorEastAsia" w:hint="eastAsia"/>
          <w:sz w:val="22"/>
        </w:rPr>
        <w:t>說明：丈量依次檢查需有總結,</w:t>
      </w:r>
      <w:proofErr w:type="gramStart"/>
      <w:r w:rsidR="007C300F">
        <w:rPr>
          <w:rFonts w:asciiTheme="majorEastAsia" w:eastAsiaTheme="majorEastAsia" w:hAnsiTheme="majorEastAsia" w:hint="eastAsia"/>
          <w:sz w:val="22"/>
        </w:rPr>
        <w:t>如補丈時</w:t>
      </w:r>
      <w:proofErr w:type="gramEnd"/>
      <w:r w:rsidR="007C300F">
        <w:rPr>
          <w:rFonts w:asciiTheme="majorEastAsia" w:eastAsiaTheme="majorEastAsia" w:hAnsiTheme="majorEastAsia" w:hint="eastAsia"/>
          <w:sz w:val="22"/>
        </w:rPr>
        <w:t>需另用新表,</w:t>
      </w:r>
      <w:proofErr w:type="gramStart"/>
      <w:r w:rsidR="007C300F">
        <w:rPr>
          <w:rFonts w:asciiTheme="majorEastAsia" w:eastAsiaTheme="majorEastAsia" w:hAnsiTheme="majorEastAsia" w:hint="eastAsia"/>
          <w:sz w:val="22"/>
        </w:rPr>
        <w:t>只列補檢查</w:t>
      </w:r>
      <w:proofErr w:type="gramEnd"/>
      <w:r w:rsidR="007C300F">
        <w:rPr>
          <w:rFonts w:asciiTheme="majorEastAsia" w:eastAsiaTheme="majorEastAsia" w:hAnsiTheme="majorEastAsia" w:hint="eastAsia"/>
          <w:sz w:val="22"/>
        </w:rPr>
        <w:t>項目,並同各表冊。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756"/>
        <w:gridCol w:w="1757"/>
        <w:gridCol w:w="1757"/>
        <w:gridCol w:w="1757"/>
        <w:gridCol w:w="1757"/>
      </w:tblGrid>
      <w:tr w:rsidR="007C300F" w:rsidTr="00575E2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 報 到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報到及發丈量表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 丈 量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簽章速送回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 報 到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登記檢查合格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 紀 錄 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輸入造冊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紀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錄</w:t>
            </w:r>
            <w:r w:rsidR="00D521C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7C300F" w:rsidRDefault="007C300F" w:rsidP="003465C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留檔備查</w:t>
            </w:r>
            <w:proofErr w:type="gramEnd"/>
          </w:p>
        </w:tc>
      </w:tr>
      <w:tr w:rsidR="007C300F" w:rsidTr="00575E25">
        <w:trPr>
          <w:trHeight w:val="70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0F" w:rsidRDefault="007C30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34F87" w:rsidRDefault="00575E25"/>
    <w:sectPr w:rsidR="00334F87" w:rsidSect="00575E25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0F"/>
    <w:rsid w:val="000C5D4C"/>
    <w:rsid w:val="000F4A5D"/>
    <w:rsid w:val="00123BAB"/>
    <w:rsid w:val="00237346"/>
    <w:rsid w:val="00264EC1"/>
    <w:rsid w:val="00266165"/>
    <w:rsid w:val="00296240"/>
    <w:rsid w:val="003465C2"/>
    <w:rsid w:val="003B4985"/>
    <w:rsid w:val="003C70DC"/>
    <w:rsid w:val="004E27E9"/>
    <w:rsid w:val="00575E25"/>
    <w:rsid w:val="0072090C"/>
    <w:rsid w:val="007C300F"/>
    <w:rsid w:val="00847802"/>
    <w:rsid w:val="0088610A"/>
    <w:rsid w:val="00910C9F"/>
    <w:rsid w:val="009807BC"/>
    <w:rsid w:val="00CE5327"/>
    <w:rsid w:val="00D521C5"/>
    <w:rsid w:val="00E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60EB"/>
  <w15:docId w15:val="{05F24517-E099-40EF-8297-9089CE1B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0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cp:lastModifiedBy>kiteboarding</cp:lastModifiedBy>
  <cp:revision>2</cp:revision>
  <cp:lastPrinted>2018-10-12T13:43:00Z</cp:lastPrinted>
  <dcterms:created xsi:type="dcterms:W3CDTF">2018-10-12T13:43:00Z</dcterms:created>
  <dcterms:modified xsi:type="dcterms:W3CDTF">2018-10-12T13:43:00Z</dcterms:modified>
</cp:coreProperties>
</file>