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8A1" w:rsidRPr="00510A07" w:rsidRDefault="00364E9A" w:rsidP="00510A0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0A07">
        <w:rPr>
          <w:rFonts w:ascii="標楷體" w:eastAsia="標楷體" w:hAnsi="標楷體" w:hint="eastAsia"/>
          <w:b/>
          <w:sz w:val="36"/>
          <w:szCs w:val="36"/>
        </w:rPr>
        <w:t>中華民國帆船協會</w:t>
      </w:r>
    </w:p>
    <w:p w:rsidR="00364E9A" w:rsidRPr="00510A07" w:rsidRDefault="00364E9A" w:rsidP="00510A07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510A07">
        <w:rPr>
          <w:rFonts w:ascii="標楷體" w:eastAsia="標楷體" w:hAnsi="標楷體" w:hint="eastAsia"/>
          <w:b/>
          <w:sz w:val="36"/>
          <w:szCs w:val="36"/>
        </w:rPr>
        <w:t>10</w:t>
      </w:r>
      <w:r w:rsidR="00E37451">
        <w:rPr>
          <w:rFonts w:ascii="標楷體" w:eastAsia="標楷體" w:hAnsi="標楷體" w:hint="eastAsia"/>
          <w:b/>
          <w:sz w:val="36"/>
          <w:szCs w:val="36"/>
        </w:rPr>
        <w:t>8</w:t>
      </w:r>
      <w:r w:rsidRPr="00510A07">
        <w:rPr>
          <w:rFonts w:ascii="標楷體" w:eastAsia="標楷體" w:hAnsi="標楷體" w:hint="eastAsia"/>
          <w:b/>
          <w:sz w:val="36"/>
          <w:szCs w:val="36"/>
        </w:rPr>
        <w:t>年帆船專項訓練營實施計畫</w:t>
      </w:r>
    </w:p>
    <w:p w:rsidR="009E7A84" w:rsidRDefault="009E7A84" w:rsidP="00364E9A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364E9A" w:rsidRDefault="00181232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活動名稱：108年帆船暑期訓練營</w:t>
      </w:r>
    </w:p>
    <w:p w:rsidR="00364E9A" w:rsidRDefault="00364E9A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訓練期間：10</w:t>
      </w:r>
      <w:r w:rsidR="00E3745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181232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181232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日(</w:t>
      </w:r>
      <w:r w:rsidR="00B8505C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)至</w:t>
      </w:r>
      <w:r w:rsidR="00181232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B8505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18123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)止，共計</w:t>
      </w:r>
      <w:r w:rsidR="00181232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日。</w:t>
      </w:r>
    </w:p>
    <w:p w:rsidR="00364E9A" w:rsidRDefault="00B31299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訓練地點：</w:t>
      </w:r>
      <w:r w:rsidR="00181232">
        <w:rPr>
          <w:rFonts w:ascii="標楷體" w:eastAsia="標楷體" w:hAnsi="標楷體" w:hint="eastAsia"/>
          <w:sz w:val="28"/>
          <w:szCs w:val="28"/>
        </w:rPr>
        <w:t>澎湖觀音亭海域</w:t>
      </w:r>
      <w:r w:rsidR="00364E9A">
        <w:rPr>
          <w:rFonts w:ascii="標楷體" w:eastAsia="標楷體" w:hAnsi="標楷體" w:hint="eastAsia"/>
          <w:sz w:val="28"/>
          <w:szCs w:val="28"/>
        </w:rPr>
        <w:t>。</w:t>
      </w:r>
    </w:p>
    <w:p w:rsidR="00364E9A" w:rsidRDefault="00CE024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報到地點：</w:t>
      </w:r>
      <w:r w:rsidR="00181232">
        <w:rPr>
          <w:rFonts w:ascii="標楷體" w:eastAsia="標楷體" w:hAnsi="標楷體" w:hint="eastAsia"/>
          <w:sz w:val="28"/>
          <w:szCs w:val="28"/>
        </w:rPr>
        <w:t>澎湖觀音亭海域</w:t>
      </w:r>
      <w:r w:rsidR="00364E9A">
        <w:rPr>
          <w:rFonts w:ascii="標楷體" w:eastAsia="標楷體" w:hAnsi="標楷體" w:hint="eastAsia"/>
          <w:sz w:val="28"/>
          <w:szCs w:val="28"/>
        </w:rPr>
        <w:t>。</w:t>
      </w:r>
    </w:p>
    <w:p w:rsidR="00D51129" w:rsidRDefault="00D51129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報到日期：108年7月6日(整天)</w:t>
      </w:r>
    </w:p>
    <w:p w:rsidR="00BD4BD8" w:rsidRPr="008240B6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</w:t>
      </w:r>
      <w:proofErr w:type="gramStart"/>
      <w:r w:rsidRPr="00CB0514">
        <w:rPr>
          <w:rFonts w:ascii="標楷體" w:eastAsia="標楷體" w:hAnsi="標楷體" w:hint="eastAsia"/>
          <w:sz w:val="28"/>
          <w:szCs w:val="28"/>
        </w:rPr>
        <w:t>參訓學員</w:t>
      </w:r>
      <w:proofErr w:type="gramEnd"/>
      <w:r w:rsidRPr="00CB0514">
        <w:rPr>
          <w:rFonts w:ascii="標楷體" w:eastAsia="標楷體" w:hAnsi="標楷體" w:hint="eastAsia"/>
          <w:sz w:val="28"/>
          <w:szCs w:val="28"/>
        </w:rPr>
        <w:t>需具備</w:t>
      </w:r>
      <w:r w:rsidR="00CE0248">
        <w:rPr>
          <w:rFonts w:ascii="標楷體" w:eastAsia="標楷體" w:hAnsi="標楷體" w:hint="eastAsia"/>
          <w:sz w:val="28"/>
          <w:szCs w:val="28"/>
        </w:rPr>
        <w:t>至少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CE0248">
        <w:rPr>
          <w:rFonts w:ascii="標楷體" w:eastAsia="標楷體" w:hAnsi="標楷體" w:hint="eastAsia"/>
          <w:sz w:val="28"/>
          <w:szCs w:val="28"/>
        </w:rPr>
        <w:t>節風</w:t>
      </w:r>
      <w:proofErr w:type="gramStart"/>
      <w:r w:rsidR="00CE0248">
        <w:rPr>
          <w:rFonts w:ascii="標楷體" w:eastAsia="標楷體" w:hAnsi="標楷體" w:hint="eastAsia"/>
          <w:sz w:val="28"/>
          <w:szCs w:val="28"/>
        </w:rPr>
        <w:t>風況</w:t>
      </w:r>
      <w:proofErr w:type="gramEnd"/>
      <w:r w:rsidR="000C61AC">
        <w:rPr>
          <w:rFonts w:ascii="標楷體" w:eastAsia="標楷體" w:hAnsi="標楷體" w:hint="eastAsia"/>
          <w:sz w:val="28"/>
          <w:szCs w:val="28"/>
        </w:rPr>
        <w:t>帆船</w:t>
      </w:r>
      <w:r w:rsidR="00CE0248">
        <w:rPr>
          <w:rFonts w:ascii="標楷體" w:eastAsia="標楷體" w:hAnsi="標楷體" w:hint="eastAsia"/>
          <w:sz w:val="28"/>
          <w:szCs w:val="28"/>
        </w:rPr>
        <w:t>操控能力</w:t>
      </w:r>
      <w:r w:rsidR="000C61AC">
        <w:rPr>
          <w:rFonts w:ascii="標楷體" w:eastAsia="標楷體" w:hAnsi="標楷體" w:hint="eastAsia"/>
          <w:sz w:val="28"/>
          <w:szCs w:val="28"/>
        </w:rPr>
        <w:t>，近二年前曾參加過臺灣</w:t>
      </w:r>
      <w:proofErr w:type="gramStart"/>
      <w:r w:rsidR="000C61AC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0C61AC">
        <w:rPr>
          <w:rFonts w:ascii="標楷體" w:eastAsia="標楷體" w:hAnsi="標楷體" w:hint="eastAsia"/>
          <w:sz w:val="28"/>
          <w:szCs w:val="28"/>
        </w:rPr>
        <w:t>或總統</w:t>
      </w:r>
      <w:proofErr w:type="gramStart"/>
      <w:r w:rsidR="000C61AC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="000C61AC">
        <w:rPr>
          <w:rFonts w:ascii="標楷體" w:eastAsia="標楷體" w:hAnsi="標楷體" w:hint="eastAsia"/>
          <w:sz w:val="28"/>
          <w:szCs w:val="28"/>
        </w:rPr>
        <w:t>者</w:t>
      </w:r>
      <w:r w:rsidR="00993805">
        <w:rPr>
          <w:rFonts w:ascii="標楷體" w:eastAsia="標楷體" w:hAnsi="標楷體" w:hint="eastAsia"/>
          <w:sz w:val="28"/>
          <w:szCs w:val="28"/>
        </w:rPr>
        <w:t>。</w:t>
      </w:r>
    </w:p>
    <w:p w:rsidR="00900CE8" w:rsidRPr="005B3831" w:rsidRDefault="00FC7698" w:rsidP="00114C5D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color w:val="FF0000"/>
          <w:sz w:val="28"/>
          <w:szCs w:val="28"/>
        </w:rPr>
      </w:pPr>
      <w:r w:rsidRPr="005B3831">
        <w:rPr>
          <w:rFonts w:ascii="標楷體" w:eastAsia="標楷體" w:hAnsi="標楷體" w:hint="eastAsia"/>
          <w:sz w:val="28"/>
          <w:szCs w:val="28"/>
        </w:rPr>
        <w:t>人數限制：</w:t>
      </w:r>
      <w:r w:rsidR="00102266" w:rsidRPr="005B3831">
        <w:rPr>
          <w:rFonts w:ascii="標楷體" w:eastAsia="標楷體" w:hAnsi="標楷體" w:hint="eastAsia"/>
          <w:sz w:val="28"/>
          <w:szCs w:val="28"/>
        </w:rPr>
        <w:t>至多</w:t>
      </w:r>
      <w:r w:rsidR="000C61AC">
        <w:rPr>
          <w:rFonts w:ascii="標楷體" w:eastAsia="標楷體" w:hAnsi="標楷體" w:hint="eastAsia"/>
          <w:sz w:val="28"/>
          <w:szCs w:val="28"/>
        </w:rPr>
        <w:t>20</w:t>
      </w:r>
      <w:r w:rsidR="00CE0248" w:rsidRPr="005B3831">
        <w:rPr>
          <w:rFonts w:ascii="標楷體" w:eastAsia="標楷體" w:hAnsi="標楷體" w:hint="eastAsia"/>
          <w:sz w:val="28"/>
          <w:szCs w:val="28"/>
        </w:rPr>
        <w:t>名學員參加</w:t>
      </w:r>
      <w:r w:rsidR="00013C68" w:rsidRPr="005B3831">
        <w:rPr>
          <w:rFonts w:ascii="標楷體" w:eastAsia="標楷體" w:hAnsi="標楷體" w:hint="eastAsia"/>
          <w:sz w:val="28"/>
          <w:szCs w:val="28"/>
        </w:rPr>
        <w:t>。</w:t>
      </w:r>
    </w:p>
    <w:p w:rsidR="002A4313" w:rsidRDefault="002A4313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報名辦法：</w:t>
      </w:r>
    </w:p>
    <w:p w:rsidR="00851F85" w:rsidRPr="00827C80" w:rsidRDefault="009B29C6" w:rsidP="00827C80">
      <w:pPr>
        <w:pStyle w:val="a3"/>
        <w:numPr>
          <w:ilvl w:val="1"/>
          <w:numId w:val="1"/>
        </w:numPr>
        <w:spacing w:line="500" w:lineRule="exact"/>
        <w:ind w:leftChars="0" w:left="993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自即日起至10</w:t>
      </w:r>
      <w:r w:rsidR="00C0216B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33C67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33C67">
        <w:rPr>
          <w:rFonts w:ascii="標楷體" w:eastAsia="標楷體" w:hAnsi="標楷體" w:hint="eastAsia"/>
          <w:sz w:val="28"/>
          <w:szCs w:val="28"/>
        </w:rPr>
        <w:t>31</w:t>
      </w:r>
      <w:r>
        <w:rPr>
          <w:rFonts w:ascii="標楷體" w:eastAsia="標楷體" w:hAnsi="標楷體" w:hint="eastAsia"/>
          <w:sz w:val="28"/>
          <w:szCs w:val="28"/>
        </w:rPr>
        <w:t>日止，以E-mail報名：</w:t>
      </w:r>
      <w:r w:rsidR="00C0216B">
        <w:rPr>
          <w:rFonts w:ascii="標楷體" w:eastAsia="標楷體" w:hAnsi="標楷體" w:hint="eastAsia"/>
          <w:sz w:val="28"/>
          <w:szCs w:val="28"/>
        </w:rPr>
        <w:t>t</w:t>
      </w:r>
      <w:r w:rsidR="00C0216B">
        <w:rPr>
          <w:rFonts w:ascii="標楷體" w:eastAsia="標楷體" w:hAnsi="標楷體"/>
          <w:sz w:val="28"/>
          <w:szCs w:val="28"/>
        </w:rPr>
        <w:t>pesailing@ct-sailing.org.tw</w:t>
      </w:r>
    </w:p>
    <w:p w:rsidR="00233C67" w:rsidRDefault="00CE0248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訓練費用：</w:t>
      </w:r>
    </w:p>
    <w:p w:rsidR="00233C67" w:rsidRDefault="00233C67" w:rsidP="00233C67">
      <w:pPr>
        <w:pStyle w:val="a3"/>
        <w:numPr>
          <w:ilvl w:val="3"/>
          <w:numId w:val="1"/>
        </w:numPr>
        <w:spacing w:line="50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15日訓練費，</w:t>
      </w:r>
      <w:r w:rsidR="00CE0248" w:rsidRPr="00233C67">
        <w:rPr>
          <w:rFonts w:ascii="標楷體" w:eastAsia="標楷體" w:hAnsi="標楷體" w:hint="eastAsia"/>
          <w:sz w:val="28"/>
          <w:szCs w:val="28"/>
        </w:rPr>
        <w:t>每人</w:t>
      </w:r>
      <w:r w:rsidR="00900CE8" w:rsidRPr="00233C6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B31299" w:rsidRPr="00233C67">
        <w:rPr>
          <w:rFonts w:ascii="標楷體" w:eastAsia="標楷體" w:hAnsi="標楷體" w:hint="eastAsia"/>
          <w:sz w:val="28"/>
          <w:szCs w:val="28"/>
        </w:rPr>
        <w:t>,000</w:t>
      </w:r>
      <w:r w:rsidR="007E2EF7" w:rsidRPr="00233C67">
        <w:rPr>
          <w:rFonts w:ascii="標楷體" w:eastAsia="標楷體" w:hAnsi="標楷體" w:hint="eastAsia"/>
          <w:sz w:val="28"/>
          <w:szCs w:val="28"/>
        </w:rPr>
        <w:t>元</w:t>
      </w:r>
      <w:r w:rsidR="005B3831" w:rsidRPr="00233C67">
        <w:rPr>
          <w:rFonts w:ascii="標楷體" w:eastAsia="標楷體" w:hAnsi="標楷體" w:hint="eastAsia"/>
          <w:sz w:val="28"/>
          <w:szCs w:val="28"/>
        </w:rPr>
        <w:t>。</w:t>
      </w:r>
    </w:p>
    <w:p w:rsidR="00233C67" w:rsidRDefault="00233C67" w:rsidP="00233C67">
      <w:pPr>
        <w:pStyle w:val="a3"/>
        <w:numPr>
          <w:ilvl w:val="3"/>
          <w:numId w:val="1"/>
        </w:numPr>
        <w:spacing w:line="50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30日訓練費，每人18,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元。</w:t>
      </w:r>
    </w:p>
    <w:p w:rsidR="00D51129" w:rsidRDefault="00D51129" w:rsidP="00233C67">
      <w:pPr>
        <w:pStyle w:val="a3"/>
        <w:numPr>
          <w:ilvl w:val="3"/>
          <w:numId w:val="1"/>
        </w:numPr>
        <w:spacing w:line="50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訓練費包含教練費(中國)、住宿費、保險費。</w:t>
      </w:r>
    </w:p>
    <w:p w:rsidR="00D51129" w:rsidRDefault="00D51129" w:rsidP="00233C67">
      <w:pPr>
        <w:pStyle w:val="a3"/>
        <w:numPr>
          <w:ilvl w:val="3"/>
          <w:numId w:val="1"/>
        </w:numPr>
        <w:spacing w:line="500" w:lineRule="exact"/>
        <w:ind w:leftChars="0" w:left="1276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至澎湖交通費、膳食費、器材運送費須自理。</w:t>
      </w:r>
    </w:p>
    <w:p w:rsidR="009B29C6" w:rsidRPr="00233C67" w:rsidRDefault="005B3831" w:rsidP="00233C67">
      <w:pPr>
        <w:spacing w:line="500" w:lineRule="exact"/>
        <w:ind w:left="993"/>
        <w:rPr>
          <w:rFonts w:ascii="標楷體" w:eastAsia="標楷體" w:hAnsi="標楷體"/>
          <w:sz w:val="28"/>
          <w:szCs w:val="28"/>
        </w:rPr>
      </w:pPr>
      <w:r w:rsidRPr="00233C67">
        <w:rPr>
          <w:rFonts w:ascii="標楷體" w:eastAsia="標楷體" w:hAnsi="標楷體" w:hint="eastAsia"/>
          <w:sz w:val="28"/>
          <w:szCs w:val="28"/>
        </w:rPr>
        <w:t>報名經採納後，</w:t>
      </w:r>
      <w:r w:rsidR="00917400" w:rsidRPr="00233C67">
        <w:rPr>
          <w:rFonts w:ascii="標楷體" w:eastAsia="標楷體" w:hAnsi="標楷體" w:hint="eastAsia"/>
          <w:sz w:val="28"/>
          <w:szCs w:val="28"/>
        </w:rPr>
        <w:t>請以匯款方式繳交，匯款後請來電告知。</w:t>
      </w:r>
    </w:p>
    <w:p w:rsidR="00EA6A25" w:rsidRPr="00243F45" w:rsidRDefault="00EA6A25" w:rsidP="00EA6A25">
      <w:pPr>
        <w:pStyle w:val="Default"/>
        <w:spacing w:line="500" w:lineRule="exact"/>
        <w:ind w:left="992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戶名:</w:t>
      </w:r>
      <w:r w:rsidR="005B3831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中華民國帆船協會</w:t>
      </w:r>
      <w:r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 xml:space="preserve">  </w:t>
      </w:r>
      <w:r w:rsidR="005B3831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彰化銀行中崙分行</w:t>
      </w:r>
    </w:p>
    <w:p w:rsidR="00EA6A25" w:rsidRPr="00243F45" w:rsidRDefault="00EA6A25" w:rsidP="00EA6A25">
      <w:pPr>
        <w:pStyle w:val="Default"/>
        <w:spacing w:line="500" w:lineRule="exact"/>
        <w:ind w:left="992"/>
        <w:rPr>
          <w:rFonts w:ascii="標楷體" w:eastAsia="標楷體" w:hAnsi="標楷體" w:cstheme="minorBidi"/>
          <w:color w:val="auto"/>
          <w:kern w:val="2"/>
          <w:sz w:val="28"/>
          <w:szCs w:val="28"/>
        </w:rPr>
      </w:pPr>
      <w:r w:rsidRPr="00243F45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帳號：</w:t>
      </w:r>
      <w:r w:rsidR="005B3831">
        <w:rPr>
          <w:rFonts w:ascii="標楷體" w:eastAsia="標楷體" w:hAnsi="標楷體" w:cstheme="minorBidi" w:hint="eastAsia"/>
          <w:color w:val="auto"/>
          <w:kern w:val="2"/>
          <w:sz w:val="28"/>
          <w:szCs w:val="28"/>
        </w:rPr>
        <w:t>5154 01 364230 00</w:t>
      </w:r>
    </w:p>
    <w:p w:rsidR="005B3831" w:rsidRDefault="00EA6A25" w:rsidP="00EA6A25">
      <w:pPr>
        <w:pStyle w:val="a3"/>
        <w:spacing w:line="500" w:lineRule="exact"/>
        <w:ind w:leftChars="0" w:left="992"/>
        <w:rPr>
          <w:rFonts w:ascii="標楷體" w:eastAsia="標楷體" w:hAnsi="標楷體"/>
          <w:sz w:val="28"/>
          <w:szCs w:val="28"/>
        </w:rPr>
      </w:pPr>
      <w:r w:rsidRPr="00243F45">
        <w:rPr>
          <w:rFonts w:ascii="標楷體" w:eastAsia="標楷體" w:hAnsi="標楷體" w:hint="eastAsia"/>
          <w:sz w:val="28"/>
          <w:szCs w:val="28"/>
        </w:rPr>
        <w:t>電話：</w:t>
      </w:r>
      <w:r w:rsidR="005B3831">
        <w:rPr>
          <w:rFonts w:ascii="標楷體" w:eastAsia="標楷體" w:hAnsi="標楷體" w:hint="eastAsia"/>
          <w:sz w:val="28"/>
          <w:szCs w:val="28"/>
        </w:rPr>
        <w:t>02-8771-1442</w:t>
      </w:r>
      <w:r w:rsidRPr="00243F45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917400" w:rsidRPr="00243F45" w:rsidRDefault="00EA6A25" w:rsidP="00EA6A25">
      <w:pPr>
        <w:pStyle w:val="a3"/>
        <w:spacing w:line="500" w:lineRule="exact"/>
        <w:ind w:leftChars="0" w:left="992"/>
        <w:rPr>
          <w:rFonts w:ascii="標楷體" w:eastAsia="標楷體" w:hAnsi="標楷體"/>
          <w:sz w:val="28"/>
          <w:szCs w:val="28"/>
        </w:rPr>
      </w:pPr>
      <w:r w:rsidRPr="00243F45">
        <w:rPr>
          <w:rFonts w:ascii="標楷體" w:eastAsia="標楷體" w:hAnsi="標楷體"/>
          <w:sz w:val="28"/>
          <w:szCs w:val="28"/>
        </w:rPr>
        <w:t>Email</w:t>
      </w:r>
      <w:r w:rsidRPr="00243F45">
        <w:rPr>
          <w:rFonts w:ascii="標楷體" w:eastAsia="標楷體" w:hAnsi="標楷體" w:hint="eastAsia"/>
          <w:sz w:val="28"/>
          <w:szCs w:val="28"/>
        </w:rPr>
        <w:t>：</w:t>
      </w:r>
      <w:r w:rsidR="005B3831">
        <w:rPr>
          <w:rFonts w:ascii="標楷體" w:eastAsia="標楷體" w:hAnsi="標楷體" w:hint="eastAsia"/>
          <w:sz w:val="28"/>
          <w:szCs w:val="28"/>
        </w:rPr>
        <w:t>t</w:t>
      </w:r>
      <w:r w:rsidR="005B3831">
        <w:rPr>
          <w:rFonts w:ascii="標楷體" w:eastAsia="標楷體" w:hAnsi="標楷體"/>
          <w:sz w:val="28"/>
          <w:szCs w:val="28"/>
        </w:rPr>
        <w:t>pesailing@ct-sailing.org.tw</w:t>
      </w:r>
    </w:p>
    <w:p w:rsidR="00917400" w:rsidRDefault="005B3831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報名經採納後，</w:t>
      </w:r>
      <w:r w:rsidR="00917400">
        <w:rPr>
          <w:rFonts w:ascii="標楷體" w:eastAsia="標楷體" w:hAnsi="標楷體" w:hint="eastAsia"/>
          <w:sz w:val="28"/>
          <w:szCs w:val="28"/>
        </w:rPr>
        <w:t>未完成報名</w:t>
      </w:r>
      <w:r w:rsidR="000A2B6F">
        <w:rPr>
          <w:rFonts w:ascii="標楷體" w:eastAsia="標楷體" w:hAnsi="標楷體" w:hint="eastAsia"/>
          <w:sz w:val="28"/>
          <w:szCs w:val="28"/>
        </w:rPr>
        <w:t>繳</w:t>
      </w:r>
      <w:r w:rsidR="00917400">
        <w:rPr>
          <w:rFonts w:ascii="標楷體" w:eastAsia="標楷體" w:hAnsi="標楷體" w:hint="eastAsia"/>
          <w:sz w:val="28"/>
          <w:szCs w:val="28"/>
        </w:rPr>
        <w:t>費者，取消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="00917400">
        <w:rPr>
          <w:rFonts w:ascii="標楷體" w:eastAsia="標楷體" w:hAnsi="標楷體" w:hint="eastAsia"/>
          <w:sz w:val="28"/>
          <w:szCs w:val="28"/>
        </w:rPr>
        <w:t>資格。</w:t>
      </w:r>
    </w:p>
    <w:p w:rsidR="007B06B9" w:rsidRDefault="007B06B9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本人報名資料僅供主辦單位辦理本活動使用。</w:t>
      </w:r>
    </w:p>
    <w:p w:rsidR="00430F12" w:rsidRDefault="00430F12" w:rsidP="00EA6A25">
      <w:pPr>
        <w:pStyle w:val="a3"/>
        <w:numPr>
          <w:ilvl w:val="1"/>
          <w:numId w:val="1"/>
        </w:numPr>
        <w:spacing w:line="500" w:lineRule="exact"/>
        <w:ind w:leftChars="0" w:left="992" w:hanging="709"/>
        <w:rPr>
          <w:rFonts w:ascii="標楷體" w:eastAsia="標楷體" w:hAnsi="標楷體"/>
          <w:sz w:val="28"/>
          <w:szCs w:val="28"/>
        </w:rPr>
      </w:pPr>
      <w:r w:rsidRPr="00430F12">
        <w:rPr>
          <w:rFonts w:ascii="標楷體" w:eastAsia="標楷體" w:hAnsi="標楷體"/>
          <w:sz w:val="28"/>
          <w:szCs w:val="28"/>
        </w:rPr>
        <w:lastRenderedPageBreak/>
        <w:t>退費相關事宜：</w:t>
      </w:r>
      <w:r w:rsidRPr="00430F12">
        <w:rPr>
          <w:rFonts w:ascii="標楷體" w:eastAsia="標楷體" w:hAnsi="標楷體" w:hint="eastAsia"/>
          <w:sz w:val="28"/>
          <w:szCs w:val="28"/>
        </w:rPr>
        <w:t>如未</w:t>
      </w:r>
      <w:r>
        <w:rPr>
          <w:rFonts w:ascii="標楷體" w:eastAsia="標楷體" w:hAnsi="標楷體" w:hint="eastAsia"/>
          <w:sz w:val="28"/>
          <w:szCs w:val="28"/>
        </w:rPr>
        <w:t>能</w:t>
      </w:r>
      <w:r w:rsidRPr="00430F12">
        <w:rPr>
          <w:rFonts w:ascii="標楷體" w:eastAsia="標楷體" w:hAnsi="標楷體" w:hint="eastAsia"/>
          <w:sz w:val="28"/>
          <w:szCs w:val="28"/>
        </w:rPr>
        <w:t>參</w:t>
      </w:r>
      <w:r>
        <w:rPr>
          <w:rFonts w:ascii="標楷體" w:eastAsia="標楷體" w:hAnsi="標楷體" w:hint="eastAsia"/>
          <w:sz w:val="28"/>
          <w:szCs w:val="28"/>
        </w:rPr>
        <w:t>加活動者</w:t>
      </w:r>
      <w:r w:rsidRPr="00430F12">
        <w:rPr>
          <w:rFonts w:ascii="標楷體" w:eastAsia="標楷體" w:hAnsi="標楷體" w:hint="eastAsia"/>
          <w:sz w:val="28"/>
          <w:szCs w:val="28"/>
        </w:rPr>
        <w:t>，所繳費用於扣除相關行政作業所需支出後退還餘款。</w:t>
      </w:r>
      <w:r w:rsidRPr="00430F12">
        <w:rPr>
          <w:rFonts w:ascii="標楷體" w:eastAsia="標楷體" w:hAnsi="標楷體"/>
          <w:sz w:val="28"/>
          <w:szCs w:val="28"/>
        </w:rPr>
        <w:t>若遇天災或氣候等不可抗力因素，活動停辦與否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30F12">
        <w:rPr>
          <w:rFonts w:ascii="標楷體" w:eastAsia="標楷體" w:hAnsi="標楷體"/>
          <w:sz w:val="28"/>
          <w:szCs w:val="28"/>
        </w:rPr>
        <w:t>以人事行政局或中央氣象局為</w:t>
      </w:r>
      <w:proofErr w:type="gramStart"/>
      <w:r w:rsidRPr="00430F12">
        <w:rPr>
          <w:rFonts w:ascii="標楷體" w:eastAsia="標楷體" w:hAnsi="標楷體"/>
          <w:sz w:val="28"/>
          <w:szCs w:val="28"/>
        </w:rPr>
        <w:t>準</w:t>
      </w:r>
      <w:proofErr w:type="gramEnd"/>
      <w:r w:rsidRPr="00430F12">
        <w:rPr>
          <w:rFonts w:ascii="標楷體" w:eastAsia="標楷體" w:hAnsi="標楷體"/>
          <w:sz w:val="28"/>
          <w:szCs w:val="28"/>
        </w:rPr>
        <w:t>，</w:t>
      </w:r>
      <w:r w:rsidRPr="00430F12">
        <w:rPr>
          <w:rFonts w:ascii="標楷體" w:eastAsia="標楷體" w:hAnsi="標楷體" w:hint="eastAsia"/>
          <w:sz w:val="28"/>
          <w:szCs w:val="28"/>
        </w:rPr>
        <w:t>大會</w:t>
      </w:r>
      <w:r w:rsidRPr="00430F12">
        <w:rPr>
          <w:rFonts w:ascii="標楷體" w:eastAsia="標楷體" w:hAnsi="標楷體"/>
          <w:sz w:val="28"/>
          <w:szCs w:val="28"/>
        </w:rPr>
        <w:t>將會另行通知延期或退費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51F85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注意事項；</w:t>
      </w:r>
    </w:p>
    <w:p w:rsidR="00233C67" w:rsidRDefault="00233C67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7月11日至15日為108年臺灣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全國錦標賽，賽事地點為澎湖觀音亭。</w:t>
      </w:r>
    </w:p>
    <w:p w:rsidR="00D51129" w:rsidRDefault="00D51129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本活動由大會統一安排住宿。</w:t>
      </w:r>
    </w:p>
    <w:p w:rsidR="00BD4BD8" w:rsidRDefault="00BD4BD8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B0514">
        <w:rPr>
          <w:rFonts w:ascii="標楷體" w:eastAsia="標楷體" w:hAnsi="標楷體" w:hint="eastAsia"/>
          <w:sz w:val="28"/>
          <w:szCs w:val="28"/>
        </w:rPr>
        <w:t>訓練器材、船隻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具、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舵具及帆具</w:t>
      </w:r>
      <w:proofErr w:type="gramEnd"/>
      <w:r>
        <w:rPr>
          <w:rFonts w:ascii="標楷體" w:eastAsia="標楷體" w:hAnsi="標楷體" w:hint="eastAsia"/>
          <w:sz w:val="28"/>
          <w:szCs w:val="28"/>
        </w:rPr>
        <w:t>等</w:t>
      </w:r>
      <w:r w:rsidRPr="00CB0514">
        <w:rPr>
          <w:rFonts w:ascii="標楷體" w:eastAsia="標楷體" w:hAnsi="標楷體" w:hint="eastAsia"/>
          <w:sz w:val="28"/>
          <w:szCs w:val="28"/>
        </w:rPr>
        <w:t>由參加學員自備。</w:t>
      </w:r>
    </w:p>
    <w:p w:rsidR="00BD4BD8" w:rsidRDefault="00CE0248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為使訓練更具成效，得</w:t>
      </w:r>
      <w:r w:rsidR="00BD4BD8" w:rsidRPr="00CB0514">
        <w:rPr>
          <w:rFonts w:ascii="標楷體" w:eastAsia="標楷體" w:hAnsi="標楷體" w:hint="eastAsia"/>
          <w:sz w:val="28"/>
          <w:szCs w:val="28"/>
        </w:rPr>
        <w:t>依學員程度分組訓練，分組方式由教練團評估，並得依訓練狀況隨時調整。</w:t>
      </w:r>
    </w:p>
    <w:p w:rsidR="009F0412" w:rsidRDefault="009F0412" w:rsidP="00BD4BD8">
      <w:pPr>
        <w:pStyle w:val="a3"/>
        <w:numPr>
          <w:ilvl w:val="1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保險：</w:t>
      </w:r>
    </w:p>
    <w:p w:rsidR="009F0412" w:rsidRDefault="009F0412" w:rsidP="009F0412">
      <w:pPr>
        <w:pStyle w:val="a3"/>
        <w:numPr>
          <w:ilvl w:val="2"/>
          <w:numId w:val="1"/>
        </w:numPr>
        <w:spacing w:line="5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 w:rsidRPr="009F0412">
        <w:rPr>
          <w:rFonts w:ascii="標楷體" w:eastAsia="標楷體" w:hAnsi="標楷體" w:hint="eastAsia"/>
          <w:sz w:val="28"/>
          <w:szCs w:val="28"/>
        </w:rPr>
        <w:t>參</w:t>
      </w:r>
      <w:r w:rsidR="00ED6ACE">
        <w:rPr>
          <w:rFonts w:ascii="標楷體" w:eastAsia="標楷體" w:hAnsi="標楷體" w:hint="eastAsia"/>
          <w:sz w:val="28"/>
          <w:szCs w:val="28"/>
        </w:rPr>
        <w:t>加學員</w:t>
      </w:r>
      <w:r w:rsidRPr="009F0412">
        <w:rPr>
          <w:rFonts w:ascii="標楷體" w:eastAsia="標楷體" w:hAnsi="標楷體" w:hint="eastAsia"/>
          <w:sz w:val="28"/>
          <w:szCs w:val="28"/>
        </w:rPr>
        <w:t>及工作人員統一辦理</w:t>
      </w:r>
      <w:r w:rsidRPr="009F0412">
        <w:rPr>
          <w:rFonts w:ascii="標楷體" w:eastAsia="標楷體" w:hAnsi="標楷體"/>
          <w:sz w:val="28"/>
          <w:szCs w:val="28"/>
        </w:rPr>
        <w:t>保險</w:t>
      </w:r>
      <w:r w:rsidRPr="009F0412">
        <w:rPr>
          <w:rFonts w:ascii="標楷體" w:eastAsia="標楷體" w:hAnsi="標楷體" w:hint="eastAsia"/>
          <w:sz w:val="28"/>
          <w:szCs w:val="28"/>
        </w:rPr>
        <w:t>。（</w:t>
      </w:r>
      <w:r w:rsidRPr="009F0412">
        <w:rPr>
          <w:rFonts w:ascii="標楷體" w:eastAsia="標楷體" w:hAnsi="標楷體"/>
          <w:sz w:val="28"/>
          <w:szCs w:val="28"/>
        </w:rPr>
        <w:t>細節依投保公司之保險契約為</w:t>
      </w:r>
      <w:proofErr w:type="gramStart"/>
      <w:r w:rsidRPr="009F0412">
        <w:rPr>
          <w:rFonts w:ascii="標楷體" w:eastAsia="標楷體" w:hAnsi="標楷體"/>
          <w:sz w:val="28"/>
          <w:szCs w:val="28"/>
        </w:rPr>
        <w:t>準</w:t>
      </w:r>
      <w:proofErr w:type="gramEnd"/>
      <w:r w:rsidRPr="009F0412">
        <w:rPr>
          <w:rFonts w:ascii="標楷體" w:eastAsia="標楷體" w:hAnsi="標楷體" w:hint="eastAsia"/>
          <w:sz w:val="28"/>
          <w:szCs w:val="28"/>
        </w:rPr>
        <w:t>）</w:t>
      </w:r>
    </w:p>
    <w:p w:rsidR="009F0412" w:rsidRDefault="009F0412" w:rsidP="009F0412">
      <w:pPr>
        <w:pStyle w:val="a3"/>
        <w:numPr>
          <w:ilvl w:val="2"/>
          <w:numId w:val="1"/>
        </w:numPr>
        <w:spacing w:line="500" w:lineRule="exact"/>
        <w:ind w:leftChars="0" w:left="1418" w:hanging="458"/>
        <w:rPr>
          <w:rFonts w:ascii="標楷體" w:eastAsia="標楷體" w:hAnsi="標楷體"/>
          <w:sz w:val="28"/>
          <w:szCs w:val="28"/>
        </w:rPr>
      </w:pPr>
      <w:r w:rsidRPr="009F0412">
        <w:rPr>
          <w:rFonts w:ascii="標楷體" w:eastAsia="標楷體" w:hAnsi="標楷體" w:hint="eastAsia"/>
          <w:sz w:val="28"/>
          <w:szCs w:val="28"/>
        </w:rPr>
        <w:t>如需增加保額者，請自行洽詢各保險公司。</w:t>
      </w:r>
    </w:p>
    <w:p w:rsidR="00B55D18" w:rsidRDefault="00B55D18" w:rsidP="00B55D18">
      <w:pPr>
        <w:pStyle w:val="a3"/>
        <w:spacing w:line="500" w:lineRule="exact"/>
        <w:ind w:leftChars="0" w:left="720"/>
        <w:rPr>
          <w:rFonts w:ascii="標楷體" w:eastAsia="標楷體" w:hAnsi="標楷體"/>
          <w:sz w:val="28"/>
          <w:szCs w:val="28"/>
        </w:rPr>
      </w:pPr>
    </w:p>
    <w:p w:rsidR="00BD4BD8" w:rsidRDefault="00BD4BD8" w:rsidP="00364E9A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訓練時程</w:t>
      </w:r>
      <w:r w:rsidR="00D5112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1129" w:rsidRDefault="00D51129" w:rsidP="00D5112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報到日：108年7月6日(六)</w:t>
      </w:r>
    </w:p>
    <w:p w:rsidR="00D51129" w:rsidRDefault="00D51129" w:rsidP="00D51129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訓練啟始日：108年7月7日(日)</w:t>
      </w:r>
    </w:p>
    <w:tbl>
      <w:tblPr>
        <w:tblW w:w="1091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"/>
        <w:gridCol w:w="1518"/>
        <w:gridCol w:w="1535"/>
        <w:gridCol w:w="1546"/>
        <w:gridCol w:w="1266"/>
        <w:gridCol w:w="288"/>
        <w:gridCol w:w="1272"/>
        <w:gridCol w:w="145"/>
        <w:gridCol w:w="1418"/>
        <w:gridCol w:w="1134"/>
      </w:tblGrid>
      <w:tr w:rsidR="00D51129" w:rsidRPr="002D4E25" w:rsidTr="00657339">
        <w:trPr>
          <w:trHeight w:val="525"/>
        </w:trPr>
        <w:tc>
          <w:tcPr>
            <w:tcW w:w="794" w:type="dxa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518" w:type="dxa"/>
            <w:vAlign w:val="center"/>
          </w:tcPr>
          <w:p w:rsidR="00D51129" w:rsidRPr="002D4E25" w:rsidRDefault="00D51129" w:rsidP="006573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星期一</w:t>
            </w:r>
          </w:p>
        </w:tc>
        <w:tc>
          <w:tcPr>
            <w:tcW w:w="1535" w:type="dxa"/>
            <w:vAlign w:val="center"/>
          </w:tcPr>
          <w:p w:rsidR="00D51129" w:rsidRPr="002D4E25" w:rsidRDefault="00D51129" w:rsidP="006573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星期二</w:t>
            </w:r>
          </w:p>
        </w:tc>
        <w:tc>
          <w:tcPr>
            <w:tcW w:w="1546" w:type="dxa"/>
            <w:vAlign w:val="center"/>
          </w:tcPr>
          <w:p w:rsidR="00D51129" w:rsidRPr="002D4E25" w:rsidRDefault="00D51129" w:rsidP="006573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星期三</w:t>
            </w:r>
          </w:p>
        </w:tc>
        <w:tc>
          <w:tcPr>
            <w:tcW w:w="1554" w:type="dxa"/>
            <w:gridSpan w:val="2"/>
            <w:vAlign w:val="center"/>
          </w:tcPr>
          <w:p w:rsidR="00D51129" w:rsidRPr="002D4E25" w:rsidRDefault="00D51129" w:rsidP="006573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星期四</w:t>
            </w:r>
          </w:p>
        </w:tc>
        <w:tc>
          <w:tcPr>
            <w:tcW w:w="1417" w:type="dxa"/>
            <w:gridSpan w:val="2"/>
            <w:vAlign w:val="center"/>
          </w:tcPr>
          <w:p w:rsidR="00D51129" w:rsidRPr="002D4E25" w:rsidRDefault="00D51129" w:rsidP="006573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星期五</w:t>
            </w:r>
          </w:p>
        </w:tc>
        <w:tc>
          <w:tcPr>
            <w:tcW w:w="1418" w:type="dxa"/>
            <w:vAlign w:val="center"/>
          </w:tcPr>
          <w:p w:rsidR="00D51129" w:rsidRPr="002D4E25" w:rsidRDefault="00D51129" w:rsidP="006573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星期六</w:t>
            </w:r>
          </w:p>
        </w:tc>
        <w:tc>
          <w:tcPr>
            <w:tcW w:w="1134" w:type="dxa"/>
            <w:vAlign w:val="center"/>
          </w:tcPr>
          <w:p w:rsidR="00D51129" w:rsidRPr="002D4E25" w:rsidRDefault="00D51129" w:rsidP="006573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星期日</w:t>
            </w:r>
          </w:p>
        </w:tc>
      </w:tr>
      <w:tr w:rsidR="00D51129" w:rsidRPr="002D4E25" w:rsidTr="00657339">
        <w:trPr>
          <w:trHeight w:val="630"/>
        </w:trPr>
        <w:tc>
          <w:tcPr>
            <w:tcW w:w="10916" w:type="dxa"/>
            <w:gridSpan w:val="10"/>
            <w:vAlign w:val="center"/>
          </w:tcPr>
          <w:p w:rsidR="00D51129" w:rsidRPr="002D4E25" w:rsidRDefault="00D51129" w:rsidP="00657339">
            <w:pPr>
              <w:spacing w:line="360" w:lineRule="exact"/>
              <w:ind w:firstLineChars="12" w:firstLine="29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計畫目的與要求：迎風直線駛：中大風有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浪時針對繚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繩的收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鬆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人員的壓舷持久力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與越浪動作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的節奏。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無浪時針對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陣風來臨提前壓舷。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小風天感受帆上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的受力及時對船的狀態做出調整。轉向：注意選擇在高速時轉向或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上浪時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轉向。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小風天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滾動轉向。順風：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控制帆上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的受力，做好滑浪的節奏。航程訓練：針對停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船站位起速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，戰術上如何運用。</w:t>
            </w:r>
          </w:p>
        </w:tc>
      </w:tr>
      <w:tr w:rsidR="00D51129" w:rsidRPr="002D4E25" w:rsidTr="00657339">
        <w:trPr>
          <w:trHeight w:val="1095"/>
        </w:trPr>
        <w:tc>
          <w:tcPr>
            <w:tcW w:w="794" w:type="dxa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早操</w:t>
            </w:r>
          </w:p>
        </w:tc>
        <w:tc>
          <w:tcPr>
            <w:tcW w:w="1518" w:type="dxa"/>
            <w:vAlign w:val="center"/>
          </w:tcPr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6:30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</w:p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遊戲熱身：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跑步：</w:t>
            </w:r>
          </w:p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lastRenderedPageBreak/>
              <w:t>拉</w:t>
            </w:r>
            <w:r>
              <w:rPr>
                <w:rFonts w:ascii="標楷體" w:eastAsia="標楷體" w:hAnsi="標楷體" w:hint="eastAsia"/>
                <w:szCs w:val="24"/>
              </w:rPr>
              <w:t>筋</w:t>
            </w:r>
            <w:r w:rsidRPr="002D4E25">
              <w:rPr>
                <w:rFonts w:ascii="標楷體" w:eastAsia="標楷體" w:hAnsi="標楷體" w:hint="eastAsia"/>
                <w:szCs w:val="24"/>
              </w:rPr>
              <w:t>訓練：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35" w:type="dxa"/>
            <w:vAlign w:val="center"/>
          </w:tcPr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lastRenderedPageBreak/>
              <w:t>6:30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遊戲熱身：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跑步：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lastRenderedPageBreak/>
              <w:t>拉</w:t>
            </w:r>
            <w:r>
              <w:rPr>
                <w:rFonts w:ascii="標楷體" w:eastAsia="標楷體" w:hAnsi="標楷體" w:hint="eastAsia"/>
                <w:szCs w:val="24"/>
              </w:rPr>
              <w:t>筋</w:t>
            </w:r>
            <w:r w:rsidRPr="002D4E25">
              <w:rPr>
                <w:rFonts w:ascii="標楷體" w:eastAsia="標楷體" w:hAnsi="標楷體" w:hint="eastAsia"/>
                <w:szCs w:val="24"/>
              </w:rPr>
              <w:t>訓練：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46" w:type="dxa"/>
            <w:vMerge w:val="restart"/>
            <w:vAlign w:val="center"/>
          </w:tcPr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lastRenderedPageBreak/>
              <w:t>6:00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8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遊戲熱身：</w:t>
            </w:r>
            <w:r w:rsidRPr="002D4E25">
              <w:rPr>
                <w:rFonts w:ascii="標楷體" w:eastAsia="標楷體" w:hAnsi="標楷體"/>
                <w:szCs w:val="24"/>
              </w:rPr>
              <w:t xml:space="preserve"> 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跑步：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lastRenderedPageBreak/>
              <w:t>拉</w:t>
            </w:r>
            <w:r>
              <w:rPr>
                <w:rFonts w:ascii="標楷體" w:eastAsia="標楷體" w:hAnsi="標楷體" w:hint="eastAsia"/>
                <w:szCs w:val="24"/>
              </w:rPr>
              <w:t>筋</w:t>
            </w:r>
            <w:r w:rsidRPr="002D4E25">
              <w:rPr>
                <w:rFonts w:ascii="標楷體" w:eastAsia="標楷體" w:hAnsi="標楷體" w:hint="eastAsia"/>
                <w:szCs w:val="24"/>
              </w:rPr>
              <w:t>訓練：</w:t>
            </w:r>
            <w:r w:rsidRPr="002D4E25">
              <w:rPr>
                <w:rFonts w:ascii="標楷體" w:eastAsia="標楷體" w:hAnsi="標楷體"/>
                <w:szCs w:val="24"/>
              </w:rPr>
              <w:t>10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力量訓練：</w:t>
            </w:r>
            <w:r w:rsidRPr="002D4E25">
              <w:rPr>
                <w:rFonts w:ascii="標楷體" w:eastAsia="標楷體" w:hAnsi="標楷體"/>
                <w:szCs w:val="24"/>
              </w:rPr>
              <w:t>60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拉</w:t>
            </w:r>
            <w:r>
              <w:rPr>
                <w:rFonts w:ascii="標楷體" w:eastAsia="標楷體" w:hAnsi="標楷體" w:hint="eastAsia"/>
                <w:szCs w:val="24"/>
              </w:rPr>
              <w:t>筋</w:t>
            </w:r>
            <w:r w:rsidRPr="002D4E25">
              <w:rPr>
                <w:rFonts w:ascii="標楷體" w:eastAsia="標楷體" w:hAnsi="標楷體" w:hint="eastAsia"/>
                <w:szCs w:val="24"/>
              </w:rPr>
              <w:t>放鬆：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lastRenderedPageBreak/>
              <w:t>6:30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遊戲熱身：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跑步：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lastRenderedPageBreak/>
              <w:t>拉</w:t>
            </w:r>
            <w:r>
              <w:rPr>
                <w:rFonts w:ascii="標楷體" w:eastAsia="標楷體" w:hAnsi="標楷體" w:hint="eastAsia"/>
                <w:szCs w:val="24"/>
              </w:rPr>
              <w:t>筋</w:t>
            </w:r>
            <w:r w:rsidRPr="002D4E25">
              <w:rPr>
                <w:rFonts w:ascii="標楷體" w:eastAsia="標楷體" w:hAnsi="標楷體" w:hint="eastAsia"/>
                <w:szCs w:val="24"/>
              </w:rPr>
              <w:t>訓練：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lastRenderedPageBreak/>
              <w:t>6:30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遊戲熱身：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跑步：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lastRenderedPageBreak/>
              <w:t>拉</w:t>
            </w:r>
            <w:r>
              <w:rPr>
                <w:rFonts w:ascii="標楷體" w:eastAsia="標楷體" w:hAnsi="標楷體" w:hint="eastAsia"/>
                <w:szCs w:val="24"/>
              </w:rPr>
              <w:t>筋</w:t>
            </w:r>
            <w:r w:rsidRPr="002D4E25">
              <w:rPr>
                <w:rFonts w:ascii="標楷體" w:eastAsia="標楷體" w:hAnsi="標楷體" w:hint="eastAsia"/>
                <w:szCs w:val="24"/>
              </w:rPr>
              <w:t>訓練：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lastRenderedPageBreak/>
              <w:t>6:00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40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遊戲熱身：</w:t>
            </w:r>
            <w:r w:rsidRPr="002D4E25">
              <w:rPr>
                <w:rFonts w:ascii="標楷體" w:eastAsia="標楷體" w:hAnsi="標楷體"/>
                <w:szCs w:val="24"/>
              </w:rPr>
              <w:t>15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跑步：</w:t>
            </w:r>
            <w:proofErr w:type="spellStart"/>
            <w:r w:rsidRPr="002D4E25">
              <w:rPr>
                <w:rFonts w:ascii="標楷體" w:eastAsia="標楷體" w:hAnsi="標楷體"/>
                <w:szCs w:val="24"/>
              </w:rPr>
              <w:t>12000M</w:t>
            </w:r>
            <w:proofErr w:type="spellEnd"/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lastRenderedPageBreak/>
              <w:t>拉</w:t>
            </w:r>
            <w:r>
              <w:rPr>
                <w:rFonts w:ascii="標楷體" w:eastAsia="標楷體" w:hAnsi="標楷體" w:hint="eastAsia"/>
                <w:szCs w:val="24"/>
              </w:rPr>
              <w:t>筋</w:t>
            </w:r>
            <w:r w:rsidRPr="002D4E25">
              <w:rPr>
                <w:rFonts w:ascii="標楷體" w:eastAsia="標楷體" w:hAnsi="標楷體" w:hint="eastAsia"/>
                <w:szCs w:val="24"/>
              </w:rPr>
              <w:t>訓練：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  <w:r w:rsidRPr="002D4E25">
              <w:rPr>
                <w:rFonts w:ascii="標楷體" w:eastAsia="標楷體" w:hAnsi="標楷體" w:hint="eastAsia"/>
                <w:szCs w:val="24"/>
              </w:rPr>
              <w:t>分鐘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lastRenderedPageBreak/>
              <w:t>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10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30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整理環境</w:t>
            </w:r>
          </w:p>
        </w:tc>
      </w:tr>
      <w:tr w:rsidR="00D51129" w:rsidRPr="002D4E25" w:rsidTr="00657339">
        <w:trPr>
          <w:trHeight w:val="780"/>
        </w:trPr>
        <w:tc>
          <w:tcPr>
            <w:tcW w:w="794" w:type="dxa"/>
            <w:vMerge w:val="restart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518" w:type="dxa"/>
            <w:vMerge w:val="restart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8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30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11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</w:p>
          <w:p w:rsidR="00D51129" w:rsidRPr="002D4E25" w:rsidRDefault="00D51129" w:rsidP="00657339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D51129" w:rsidRPr="002D4E25" w:rsidRDefault="00D51129" w:rsidP="00657339">
            <w:pPr>
              <w:spacing w:line="360" w:lineRule="exact"/>
              <w:ind w:leftChars="-23" w:hangingChars="23" w:hanging="55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水上訓練：</w:t>
            </w:r>
          </w:p>
          <w:p w:rsidR="00D51129" w:rsidRPr="002D4E25" w:rsidRDefault="00D51129" w:rsidP="00657339">
            <w:pPr>
              <w:spacing w:line="360" w:lineRule="exact"/>
              <w:ind w:leftChars="-23" w:hangingChars="23" w:hanging="55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迎風直線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駛轉向過帆練習</w:t>
            </w:r>
            <w:proofErr w:type="gramEnd"/>
          </w:p>
        </w:tc>
        <w:tc>
          <w:tcPr>
            <w:tcW w:w="1535" w:type="dxa"/>
            <w:vMerge w:val="restart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8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30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11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</w:p>
          <w:p w:rsidR="00D51129" w:rsidRPr="002D4E25" w:rsidRDefault="00D51129" w:rsidP="00657339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D51129" w:rsidRPr="002D4E25" w:rsidRDefault="00D51129" w:rsidP="00657339">
            <w:pPr>
              <w:spacing w:line="360" w:lineRule="exact"/>
              <w:ind w:leftChars="-4" w:hangingChars="4" w:hanging="10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水上訓練：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停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船起速</w:t>
            </w:r>
            <w:proofErr w:type="gramEnd"/>
            <w:r w:rsidRPr="002D4E25">
              <w:rPr>
                <w:rFonts w:ascii="標楷體" w:eastAsia="標楷體" w:hAnsi="標楷體" w:hint="eastAsia"/>
                <w:szCs w:val="24"/>
              </w:rPr>
              <w:t>動作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D4E25">
              <w:rPr>
                <w:rFonts w:ascii="標楷體" w:eastAsia="標楷體" w:hAnsi="標楷體" w:hint="eastAsia"/>
                <w:szCs w:val="24"/>
              </w:rPr>
              <w:t>兔子起航轉向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D4E25">
              <w:rPr>
                <w:rFonts w:ascii="標楷體" w:eastAsia="標楷體" w:hAnsi="標楷體" w:hint="eastAsia"/>
                <w:szCs w:val="24"/>
              </w:rPr>
              <w:t>迎順風直線駛</w:t>
            </w:r>
          </w:p>
        </w:tc>
        <w:tc>
          <w:tcPr>
            <w:tcW w:w="1546" w:type="dxa"/>
            <w:vMerge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8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30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11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</w:p>
          <w:p w:rsidR="00D51129" w:rsidRPr="002D4E25" w:rsidRDefault="00D51129" w:rsidP="00657339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水上訓練：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繞標練習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2D4E25">
              <w:rPr>
                <w:rFonts w:ascii="標楷體" w:eastAsia="標楷體" w:hAnsi="標楷體" w:hint="eastAsia"/>
                <w:szCs w:val="24"/>
              </w:rPr>
              <w:t>迎順風直線駛</w:t>
            </w: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8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30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11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</w:p>
          <w:p w:rsidR="00D51129" w:rsidRPr="002D4E25" w:rsidRDefault="00D51129" w:rsidP="00657339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D51129" w:rsidRPr="002D4E25" w:rsidRDefault="00D51129" w:rsidP="00657339">
            <w:pPr>
              <w:spacing w:line="360" w:lineRule="exact"/>
              <w:ind w:leftChars="-45" w:hangingChars="45" w:hanging="108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水上訓練：</w:t>
            </w:r>
          </w:p>
          <w:p w:rsidR="00D51129" w:rsidRPr="002D4E25" w:rsidRDefault="00D51129" w:rsidP="00657339">
            <w:pPr>
              <w:spacing w:line="360" w:lineRule="exact"/>
              <w:ind w:leftChars="-45" w:hangingChars="45" w:hanging="108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迎風直線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駛</w:t>
            </w:r>
            <w:proofErr w:type="gramEnd"/>
          </w:p>
          <w:p w:rsidR="00D51129" w:rsidRPr="002D4E25" w:rsidRDefault="00D51129" w:rsidP="00657339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51129" w:rsidRPr="002D4E25" w:rsidRDefault="00D51129" w:rsidP="00657339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機動</w:t>
            </w:r>
          </w:p>
        </w:tc>
      </w:tr>
      <w:tr w:rsidR="00D51129" w:rsidRPr="002D4E25" w:rsidTr="00657339">
        <w:trPr>
          <w:trHeight w:val="360"/>
        </w:trPr>
        <w:tc>
          <w:tcPr>
            <w:tcW w:w="794" w:type="dxa"/>
            <w:vMerge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D51129" w:rsidRPr="002D4E25" w:rsidRDefault="00D51129" w:rsidP="00657339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技術課</w:t>
            </w:r>
          </w:p>
        </w:tc>
        <w:tc>
          <w:tcPr>
            <w:tcW w:w="155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1129" w:rsidRPr="002D4E25" w:rsidTr="00657339">
        <w:trPr>
          <w:trHeight w:val="870"/>
        </w:trPr>
        <w:tc>
          <w:tcPr>
            <w:tcW w:w="794" w:type="dxa"/>
            <w:vMerge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8" w:type="dxa"/>
            <w:vMerge/>
            <w:vAlign w:val="center"/>
          </w:tcPr>
          <w:p w:rsidR="00D51129" w:rsidRPr="002D4E25" w:rsidRDefault="00D51129" w:rsidP="00657339">
            <w:pPr>
              <w:spacing w:line="36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5" w:type="dxa"/>
            <w:vMerge/>
            <w:vAlign w:val="center"/>
          </w:tcPr>
          <w:p w:rsidR="00D51129" w:rsidRPr="002D4E25" w:rsidRDefault="00D51129" w:rsidP="00657339">
            <w:pPr>
              <w:spacing w:line="36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6" w:type="dxa"/>
            <w:vMerge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整理器材</w:t>
            </w:r>
          </w:p>
          <w:p w:rsidR="00D51129" w:rsidRPr="002D4E25" w:rsidRDefault="00D51129" w:rsidP="00657339">
            <w:pPr>
              <w:spacing w:line="36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1129" w:rsidRPr="002D4E25" w:rsidTr="00657339">
        <w:trPr>
          <w:trHeight w:val="1846"/>
        </w:trPr>
        <w:tc>
          <w:tcPr>
            <w:tcW w:w="794" w:type="dxa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518" w:type="dxa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13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50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水上訓練：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</w:t>
            </w:r>
            <w:r w:rsidRPr="002D4E25">
              <w:rPr>
                <w:rFonts w:ascii="標楷體" w:eastAsia="標楷體" w:hAnsi="標楷體" w:hint="eastAsia"/>
                <w:szCs w:val="24"/>
              </w:rPr>
              <w:t>、起航練習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</w:t>
            </w:r>
            <w:r w:rsidRPr="002D4E25">
              <w:rPr>
                <w:rFonts w:ascii="標楷體" w:eastAsia="標楷體" w:hAnsi="標楷體" w:hint="eastAsia"/>
                <w:szCs w:val="24"/>
              </w:rPr>
              <w:t>、起航</w:t>
            </w:r>
            <w:r w:rsidRPr="002D4E25">
              <w:rPr>
                <w:rFonts w:ascii="標楷體" w:eastAsia="標楷體" w:hAnsi="標楷體"/>
                <w:szCs w:val="24"/>
              </w:rPr>
              <w:t>1-4</w:t>
            </w:r>
            <w:r w:rsidRPr="002D4E25">
              <w:rPr>
                <w:rFonts w:ascii="標楷體" w:eastAsia="標楷體" w:hAnsi="標楷體" w:hint="eastAsia"/>
                <w:szCs w:val="24"/>
              </w:rPr>
              <w:t>標</w:t>
            </w:r>
          </w:p>
        </w:tc>
        <w:tc>
          <w:tcPr>
            <w:tcW w:w="1535" w:type="dxa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13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50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水上訓練：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</w:t>
            </w:r>
            <w:r w:rsidRPr="002D4E25">
              <w:rPr>
                <w:rFonts w:ascii="標楷體" w:eastAsia="標楷體" w:hAnsi="標楷體" w:hint="eastAsia"/>
                <w:szCs w:val="24"/>
              </w:rPr>
              <w:t>、起航練習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</w:t>
            </w:r>
            <w:r w:rsidRPr="002D4E25">
              <w:rPr>
                <w:rFonts w:ascii="標楷體" w:eastAsia="標楷體" w:hAnsi="標楷體" w:hint="eastAsia"/>
                <w:szCs w:val="24"/>
              </w:rPr>
              <w:t>、航線訓練</w:t>
            </w:r>
          </w:p>
        </w:tc>
        <w:tc>
          <w:tcPr>
            <w:tcW w:w="1546" w:type="dxa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13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</w:t>
            </w:r>
            <w:r w:rsidRPr="002D4E25">
              <w:rPr>
                <w:rFonts w:ascii="標楷體" w:eastAsia="標楷體" w:hAnsi="標楷體" w:hint="eastAsia"/>
                <w:szCs w:val="24"/>
              </w:rPr>
              <w:t>、迎風直線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駛</w:t>
            </w:r>
            <w:proofErr w:type="gramEnd"/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</w:t>
            </w:r>
            <w:r w:rsidRPr="002D4E25">
              <w:rPr>
                <w:rFonts w:ascii="標楷體" w:eastAsia="標楷體" w:hAnsi="標楷體" w:hint="eastAsia"/>
                <w:szCs w:val="24"/>
              </w:rPr>
              <w:t>、起航練習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3</w:t>
            </w:r>
            <w:r w:rsidRPr="002D4E25">
              <w:rPr>
                <w:rFonts w:ascii="標楷體" w:eastAsia="標楷體" w:hAnsi="標楷體" w:hint="eastAsia"/>
                <w:szCs w:val="24"/>
              </w:rPr>
              <w:t>、長距離速度對比</w:t>
            </w: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13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50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水上訓練：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</w:t>
            </w:r>
            <w:r w:rsidRPr="002D4E25">
              <w:rPr>
                <w:rFonts w:ascii="標楷體" w:eastAsia="標楷體" w:hAnsi="標楷體" w:hint="eastAsia"/>
                <w:szCs w:val="24"/>
              </w:rPr>
              <w:t>、起航練習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</w:t>
            </w:r>
            <w:r w:rsidRPr="002D4E25">
              <w:rPr>
                <w:rFonts w:ascii="標楷體" w:eastAsia="標楷體" w:hAnsi="標楷體" w:hint="eastAsia"/>
                <w:szCs w:val="24"/>
              </w:rPr>
              <w:t>、起航</w:t>
            </w:r>
            <w:r w:rsidRPr="002D4E25">
              <w:rPr>
                <w:rFonts w:ascii="標楷體" w:eastAsia="標楷體" w:hAnsi="標楷體"/>
                <w:szCs w:val="24"/>
              </w:rPr>
              <w:t>1-4</w:t>
            </w:r>
            <w:r w:rsidRPr="002D4E25">
              <w:rPr>
                <w:rFonts w:ascii="標楷體" w:eastAsia="標楷體" w:hAnsi="標楷體" w:hint="eastAsia"/>
                <w:szCs w:val="24"/>
              </w:rPr>
              <w:t>標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13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50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水上訓練：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</w:t>
            </w:r>
            <w:r w:rsidRPr="002D4E25">
              <w:rPr>
                <w:rFonts w:ascii="標楷體" w:eastAsia="標楷體" w:hAnsi="標楷體" w:hint="eastAsia"/>
                <w:szCs w:val="24"/>
              </w:rPr>
              <w:t>、起航練習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</w:t>
            </w:r>
            <w:r w:rsidRPr="002D4E25">
              <w:rPr>
                <w:rFonts w:ascii="標楷體" w:eastAsia="標楷體" w:hAnsi="標楷體" w:hint="eastAsia"/>
                <w:szCs w:val="24"/>
              </w:rPr>
              <w:t>、起航</w:t>
            </w:r>
            <w:r w:rsidRPr="002D4E25">
              <w:rPr>
                <w:rFonts w:ascii="標楷體" w:eastAsia="標楷體" w:hAnsi="標楷體"/>
                <w:szCs w:val="24"/>
              </w:rPr>
              <w:t>1-4</w:t>
            </w:r>
            <w:r w:rsidRPr="002D4E25">
              <w:rPr>
                <w:rFonts w:ascii="標楷體" w:eastAsia="標楷體" w:hAnsi="標楷體" w:hint="eastAsia"/>
                <w:szCs w:val="24"/>
              </w:rPr>
              <w:t>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13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  <w:proofErr w:type="gramStart"/>
            <w:r w:rsidRPr="002D4E25">
              <w:rPr>
                <w:rFonts w:ascii="標楷體" w:eastAsia="標楷體" w:hAnsi="標楷體" w:hint="eastAsia"/>
                <w:szCs w:val="24"/>
              </w:rPr>
              <w:t>—</w:t>
            </w:r>
            <w:proofErr w:type="gramEnd"/>
            <w:r w:rsidRPr="002D4E25">
              <w:rPr>
                <w:rFonts w:ascii="標楷體" w:eastAsia="標楷體" w:hAnsi="標楷體"/>
                <w:szCs w:val="24"/>
              </w:rPr>
              <w:t>17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</w:t>
            </w:r>
            <w:r w:rsidRPr="002D4E25">
              <w:rPr>
                <w:rFonts w:ascii="標楷體" w:eastAsia="標楷體" w:hAnsi="標楷體" w:hint="eastAsia"/>
                <w:szCs w:val="24"/>
              </w:rPr>
              <w:t>、場地賽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51129" w:rsidRPr="002D4E25" w:rsidTr="00657339">
        <w:trPr>
          <w:trHeight w:val="559"/>
        </w:trPr>
        <w:tc>
          <w:tcPr>
            <w:tcW w:w="794" w:type="dxa"/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晚上</w:t>
            </w:r>
          </w:p>
        </w:tc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D51129" w:rsidRPr="002D4E25" w:rsidRDefault="00D51129" w:rsidP="00657339">
            <w:pPr>
              <w:spacing w:line="360" w:lineRule="exact"/>
              <w:ind w:leftChars="-23" w:hangingChars="23" w:hanging="55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18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40-21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20</w:t>
            </w:r>
            <w:r w:rsidRPr="002D4E25">
              <w:rPr>
                <w:rFonts w:ascii="標楷體" w:eastAsia="標楷體" w:hAnsi="標楷體" w:hint="eastAsia"/>
                <w:szCs w:val="24"/>
              </w:rPr>
              <w:t>訓練小結</w:t>
            </w:r>
            <w:r w:rsidRPr="002D4E25">
              <w:rPr>
                <w:rFonts w:ascii="標楷體" w:eastAsia="標楷體" w:hAnsi="標楷體"/>
                <w:szCs w:val="24"/>
              </w:rPr>
              <w:t xml:space="preserve"> </w:t>
            </w:r>
            <w:r w:rsidRPr="002D4E25">
              <w:rPr>
                <w:rFonts w:ascii="標楷體" w:eastAsia="標楷體" w:hAnsi="標楷體" w:hint="eastAsia"/>
                <w:szCs w:val="24"/>
              </w:rPr>
              <w:t>看新聞</w:t>
            </w:r>
            <w:r w:rsidRPr="002D4E25">
              <w:rPr>
                <w:rFonts w:ascii="標楷體" w:eastAsia="標楷體" w:hAnsi="標楷體"/>
                <w:szCs w:val="24"/>
              </w:rPr>
              <w:t xml:space="preserve"> </w:t>
            </w:r>
            <w:r w:rsidRPr="002D4E25">
              <w:rPr>
                <w:rFonts w:ascii="標楷體" w:eastAsia="標楷體" w:hAnsi="標楷體" w:hint="eastAsia"/>
                <w:szCs w:val="24"/>
              </w:rPr>
              <w:t>放鬆學習</w:t>
            </w:r>
            <w:r w:rsidRPr="002D4E25">
              <w:rPr>
                <w:rFonts w:ascii="標楷體" w:eastAsia="標楷體" w:hAnsi="標楷體"/>
                <w:szCs w:val="24"/>
              </w:rPr>
              <w:t xml:space="preserve">         21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30</w:t>
            </w:r>
            <w:r w:rsidRPr="002D4E25">
              <w:rPr>
                <w:rFonts w:ascii="標楷體" w:eastAsia="標楷體" w:hAnsi="標楷體" w:hint="eastAsia"/>
                <w:szCs w:val="24"/>
              </w:rPr>
              <w:t>熄燈休息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 xml:space="preserve">自由活動   </w:t>
            </w:r>
          </w:p>
          <w:p w:rsidR="00D51129" w:rsidRPr="002D4E25" w:rsidRDefault="00D51129" w:rsidP="006573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/>
                <w:szCs w:val="24"/>
              </w:rPr>
              <w:t>22</w:t>
            </w:r>
            <w:r w:rsidRPr="002D4E25">
              <w:rPr>
                <w:rFonts w:ascii="標楷體" w:eastAsia="標楷體" w:hAnsi="標楷體" w:hint="eastAsia"/>
                <w:szCs w:val="24"/>
              </w:rPr>
              <w:t>：</w:t>
            </w:r>
            <w:r w:rsidRPr="002D4E25">
              <w:rPr>
                <w:rFonts w:ascii="標楷體" w:eastAsia="標楷體" w:hAnsi="標楷體"/>
                <w:szCs w:val="24"/>
              </w:rPr>
              <w:t>00</w:t>
            </w:r>
            <w:r w:rsidRPr="002D4E25">
              <w:rPr>
                <w:rFonts w:ascii="標楷體" w:eastAsia="標楷體" w:hAnsi="標楷體" w:hint="eastAsia"/>
                <w:szCs w:val="24"/>
              </w:rPr>
              <w:t>熄燈休息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1129" w:rsidRPr="002D4E25" w:rsidRDefault="00D51129" w:rsidP="00657339">
            <w:pPr>
              <w:spacing w:line="360" w:lineRule="exact"/>
              <w:ind w:firstLineChars="150" w:firstLine="360"/>
              <w:rPr>
                <w:rFonts w:ascii="標楷體" w:eastAsia="標楷體" w:hAnsi="標楷體"/>
                <w:szCs w:val="24"/>
              </w:rPr>
            </w:pPr>
            <w:r w:rsidRPr="002D4E25">
              <w:rPr>
                <w:rFonts w:ascii="標楷體" w:eastAsia="標楷體" w:hAnsi="標楷體" w:hint="eastAsia"/>
                <w:szCs w:val="24"/>
              </w:rPr>
              <w:t>隊會</w:t>
            </w:r>
          </w:p>
        </w:tc>
      </w:tr>
    </w:tbl>
    <w:p w:rsidR="00D51129" w:rsidRDefault="00D51129" w:rsidP="00D51129">
      <w:pPr>
        <w:pStyle w:val="a3"/>
        <w:numPr>
          <w:ilvl w:val="0"/>
          <w:numId w:val="1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本會及教練保有調整訓練內容之權力。</w:t>
      </w:r>
      <w:bookmarkStart w:id="0" w:name="_GoBack"/>
      <w:bookmarkEnd w:id="0"/>
    </w:p>
    <w:p w:rsidR="00D51129" w:rsidRDefault="00D51129" w:rsidP="00D51129">
      <w:pPr>
        <w:spacing w:line="500" w:lineRule="exact"/>
        <w:rPr>
          <w:rFonts w:ascii="標楷體" w:eastAsia="標楷體" w:hAnsi="標楷體" w:hint="eastAsia"/>
          <w:sz w:val="28"/>
          <w:szCs w:val="28"/>
        </w:rPr>
      </w:pPr>
    </w:p>
    <w:p w:rsidR="00D51129" w:rsidRPr="00D51129" w:rsidRDefault="00D51129" w:rsidP="00D5112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D51129" w:rsidRDefault="00D51129" w:rsidP="00D51129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sectPr w:rsidR="00D51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85" w:rsidRDefault="00670285" w:rsidP="0042313A">
      <w:r>
        <w:separator/>
      </w:r>
    </w:p>
  </w:endnote>
  <w:endnote w:type="continuationSeparator" w:id="0">
    <w:p w:rsidR="00670285" w:rsidRDefault="00670285" w:rsidP="0042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angSong_GB2312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85" w:rsidRDefault="00670285" w:rsidP="0042313A">
      <w:r>
        <w:separator/>
      </w:r>
    </w:p>
  </w:footnote>
  <w:footnote w:type="continuationSeparator" w:id="0">
    <w:p w:rsidR="00670285" w:rsidRDefault="00670285" w:rsidP="00423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08A8"/>
    <w:multiLevelType w:val="hybridMultilevel"/>
    <w:tmpl w:val="02086C9C"/>
    <w:lvl w:ilvl="0" w:tplc="B124338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D0EEC6D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9820A990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194E08D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6365D1"/>
    <w:multiLevelType w:val="hybridMultilevel"/>
    <w:tmpl w:val="8CD8C17C"/>
    <w:lvl w:ilvl="0" w:tplc="9820A99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E34842"/>
    <w:multiLevelType w:val="hybridMultilevel"/>
    <w:tmpl w:val="AAAE5586"/>
    <w:lvl w:ilvl="0" w:tplc="9820A99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9A"/>
    <w:rsid w:val="00013C68"/>
    <w:rsid w:val="000A2B6F"/>
    <w:rsid w:val="000C61AC"/>
    <w:rsid w:val="00102266"/>
    <w:rsid w:val="0011184D"/>
    <w:rsid w:val="00175100"/>
    <w:rsid w:val="00181232"/>
    <w:rsid w:val="00196F85"/>
    <w:rsid w:val="001A7E8A"/>
    <w:rsid w:val="001D5F56"/>
    <w:rsid w:val="00233C67"/>
    <w:rsid w:val="00243F45"/>
    <w:rsid w:val="002A4313"/>
    <w:rsid w:val="002C1223"/>
    <w:rsid w:val="002C515E"/>
    <w:rsid w:val="002D01AE"/>
    <w:rsid w:val="00345883"/>
    <w:rsid w:val="00361D5F"/>
    <w:rsid w:val="00362D3B"/>
    <w:rsid w:val="00364E9A"/>
    <w:rsid w:val="00383763"/>
    <w:rsid w:val="003B4B95"/>
    <w:rsid w:val="00404C24"/>
    <w:rsid w:val="0042313A"/>
    <w:rsid w:val="0042556E"/>
    <w:rsid w:val="00430F12"/>
    <w:rsid w:val="00486CA2"/>
    <w:rsid w:val="004D0A81"/>
    <w:rsid w:val="00510A07"/>
    <w:rsid w:val="00531C03"/>
    <w:rsid w:val="0055506A"/>
    <w:rsid w:val="00557F73"/>
    <w:rsid w:val="00586FEA"/>
    <w:rsid w:val="005A6974"/>
    <w:rsid w:val="005B3831"/>
    <w:rsid w:val="005F6C02"/>
    <w:rsid w:val="00604171"/>
    <w:rsid w:val="00670285"/>
    <w:rsid w:val="006E3A33"/>
    <w:rsid w:val="00737EDA"/>
    <w:rsid w:val="007B06B9"/>
    <w:rsid w:val="007C5128"/>
    <w:rsid w:val="007E2EF7"/>
    <w:rsid w:val="008240B6"/>
    <w:rsid w:val="00827C80"/>
    <w:rsid w:val="00851F85"/>
    <w:rsid w:val="00881A24"/>
    <w:rsid w:val="00900CE8"/>
    <w:rsid w:val="009047E9"/>
    <w:rsid w:val="00917400"/>
    <w:rsid w:val="0092562A"/>
    <w:rsid w:val="0094348B"/>
    <w:rsid w:val="009518A1"/>
    <w:rsid w:val="00984254"/>
    <w:rsid w:val="00993805"/>
    <w:rsid w:val="009A3C2A"/>
    <w:rsid w:val="009B29C6"/>
    <w:rsid w:val="009C58DA"/>
    <w:rsid w:val="009C5FA3"/>
    <w:rsid w:val="009E7A84"/>
    <w:rsid w:val="009F0412"/>
    <w:rsid w:val="00A02972"/>
    <w:rsid w:val="00A32E5E"/>
    <w:rsid w:val="00A60E56"/>
    <w:rsid w:val="00A74189"/>
    <w:rsid w:val="00AB59BB"/>
    <w:rsid w:val="00B050B4"/>
    <w:rsid w:val="00B10D02"/>
    <w:rsid w:val="00B20A4F"/>
    <w:rsid w:val="00B30D1F"/>
    <w:rsid w:val="00B31299"/>
    <w:rsid w:val="00B55D18"/>
    <w:rsid w:val="00B6056B"/>
    <w:rsid w:val="00B8505C"/>
    <w:rsid w:val="00BB3B4A"/>
    <w:rsid w:val="00BD4BD8"/>
    <w:rsid w:val="00BF26DD"/>
    <w:rsid w:val="00BF590C"/>
    <w:rsid w:val="00C0216B"/>
    <w:rsid w:val="00C75BDC"/>
    <w:rsid w:val="00CB0D9D"/>
    <w:rsid w:val="00CB6A76"/>
    <w:rsid w:val="00CE0248"/>
    <w:rsid w:val="00D103A8"/>
    <w:rsid w:val="00D17BA3"/>
    <w:rsid w:val="00D51129"/>
    <w:rsid w:val="00D67D89"/>
    <w:rsid w:val="00D81213"/>
    <w:rsid w:val="00D90CC9"/>
    <w:rsid w:val="00DF779A"/>
    <w:rsid w:val="00E37451"/>
    <w:rsid w:val="00E41BE6"/>
    <w:rsid w:val="00E95B72"/>
    <w:rsid w:val="00EA6A25"/>
    <w:rsid w:val="00EB69BF"/>
    <w:rsid w:val="00ED0B37"/>
    <w:rsid w:val="00ED6ACE"/>
    <w:rsid w:val="00F22DDD"/>
    <w:rsid w:val="00F67A4E"/>
    <w:rsid w:val="00F75634"/>
    <w:rsid w:val="00FA2C13"/>
    <w:rsid w:val="00FB08A4"/>
    <w:rsid w:val="00FB5AAE"/>
    <w:rsid w:val="00FB5CA6"/>
    <w:rsid w:val="00FB7211"/>
    <w:rsid w:val="00FC7698"/>
    <w:rsid w:val="00FE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9161F20"/>
  <w15:chartTrackingRefBased/>
  <w15:docId w15:val="{B6372A8E-3409-47C8-84EC-EBEE89A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E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3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31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3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313A"/>
    <w:rPr>
      <w:sz w:val="20"/>
      <w:szCs w:val="20"/>
    </w:rPr>
  </w:style>
  <w:style w:type="character" w:styleId="a8">
    <w:name w:val="Hyperlink"/>
    <w:basedOn w:val="a0"/>
    <w:uiPriority w:val="99"/>
    <w:unhideWhenUsed/>
    <w:rsid w:val="009B29C6"/>
    <w:rPr>
      <w:color w:val="0563C1" w:themeColor="hyperlink"/>
      <w:u w:val="single"/>
    </w:rPr>
  </w:style>
  <w:style w:type="character" w:styleId="a9">
    <w:name w:val="Mention"/>
    <w:basedOn w:val="a0"/>
    <w:uiPriority w:val="99"/>
    <w:semiHidden/>
    <w:unhideWhenUsed/>
    <w:rsid w:val="009B29C6"/>
    <w:rPr>
      <w:color w:val="2B579A"/>
      <w:shd w:val="clear" w:color="auto" w:fill="E6E6E6"/>
    </w:rPr>
  </w:style>
  <w:style w:type="table" w:styleId="aa">
    <w:name w:val="Table Grid"/>
    <w:basedOn w:val="a1"/>
    <w:rsid w:val="00EA6A2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A25"/>
    <w:pPr>
      <w:widowControl w:val="0"/>
      <w:autoSpaceDE w:val="0"/>
      <w:autoSpaceDN w:val="0"/>
      <w:adjustRightInd w:val="0"/>
    </w:pPr>
    <w:rPr>
      <w:rFonts w:ascii="FangSong_GB2312" w:eastAsia="新細明體" w:hAnsi="FangSong_GB2312" w:cs="FangSong_GB2312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windsurfing</dc:creator>
  <cp:keywords/>
  <dc:description/>
  <cp:lastModifiedBy>windsurfing</cp:lastModifiedBy>
  <cp:revision>4</cp:revision>
  <cp:lastPrinted>2018-12-14T08:47:00Z</cp:lastPrinted>
  <dcterms:created xsi:type="dcterms:W3CDTF">2019-05-09T07:05:00Z</dcterms:created>
  <dcterms:modified xsi:type="dcterms:W3CDTF">2019-05-10T08:39:00Z</dcterms:modified>
</cp:coreProperties>
</file>